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2620D" w14:textId="6C991156" w:rsidR="009E0FF3" w:rsidRDefault="009E0FF3">
      <w:r>
        <w:rPr>
          <w:noProof/>
        </w:rPr>
        <w:drawing>
          <wp:anchor distT="0" distB="0" distL="114300" distR="114300" simplePos="0" relativeHeight="251658240" behindDoc="0" locked="0" layoutInCell="1" allowOverlap="1" wp14:anchorId="195DECE1" wp14:editId="1B674AA2">
            <wp:simplePos x="0" y="0"/>
            <wp:positionH relativeFrom="margin">
              <wp:align>center</wp:align>
            </wp:positionH>
            <wp:positionV relativeFrom="page">
              <wp:posOffset>1123950</wp:posOffset>
            </wp:positionV>
            <wp:extent cx="1319530" cy="619125"/>
            <wp:effectExtent l="0" t="0" r="0" b="9525"/>
            <wp:wrapSquare wrapText="bothSides"/>
            <wp:docPr id="375405345" name="Picture 1" descr="A logo for a care and support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5405345" name="Picture 1" descr="A logo for a care and support company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953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3D5CAB15" w14:textId="77777777" w:rsidR="009E0FF3" w:rsidRDefault="009E0FF3"/>
    <w:p w14:paraId="7BAD2011" w14:textId="26A6EB2E" w:rsidR="009E0FF3" w:rsidRDefault="009E0FF3"/>
    <w:p w14:paraId="186DD39C" w14:textId="15EF3CFE" w:rsidR="009E0FF3" w:rsidRDefault="009E0FF3" w:rsidP="009E0FF3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Equality, Diversity and Inclusion Charter</w:t>
      </w:r>
    </w:p>
    <w:p w14:paraId="24C7E6BB" w14:textId="77777777" w:rsidR="009E0FF3" w:rsidRDefault="009E0FF3" w:rsidP="009E0FF3">
      <w:pPr>
        <w:jc w:val="center"/>
        <w:rPr>
          <w:b/>
          <w:bCs/>
          <w:sz w:val="32"/>
          <w:szCs w:val="32"/>
          <w:u w:val="single"/>
        </w:rPr>
      </w:pPr>
    </w:p>
    <w:p w14:paraId="16138251" w14:textId="3806297E" w:rsidR="009E0FF3" w:rsidRDefault="009E0FF3" w:rsidP="009E0FF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Corton House has ED&amp;I champions in place.</w:t>
      </w:r>
    </w:p>
    <w:p w14:paraId="488EBAFA" w14:textId="1E65BD29" w:rsidR="009E0FF3" w:rsidRDefault="00186055" w:rsidP="009E0FF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We</w:t>
      </w:r>
      <w:r w:rsidR="009E0FF3">
        <w:rPr>
          <w:sz w:val="28"/>
          <w:szCs w:val="28"/>
        </w:rPr>
        <w:t xml:space="preserve"> </w:t>
      </w:r>
      <w:r>
        <w:rPr>
          <w:sz w:val="28"/>
          <w:szCs w:val="28"/>
        </w:rPr>
        <w:t>foster</w:t>
      </w:r>
      <w:r w:rsidR="009E0FF3">
        <w:rPr>
          <w:sz w:val="28"/>
          <w:szCs w:val="28"/>
        </w:rPr>
        <w:t xml:space="preserve"> culture celebrating diversity and individuality.</w:t>
      </w:r>
    </w:p>
    <w:p w14:paraId="364B6025" w14:textId="1BE78560" w:rsidR="009E0FF3" w:rsidRDefault="00186055" w:rsidP="009E0FF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We</w:t>
      </w:r>
      <w:r w:rsidR="009E0FF3">
        <w:rPr>
          <w:sz w:val="28"/>
          <w:szCs w:val="28"/>
        </w:rPr>
        <w:t xml:space="preserve"> h</w:t>
      </w:r>
      <w:r>
        <w:rPr>
          <w:sz w:val="28"/>
          <w:szCs w:val="28"/>
        </w:rPr>
        <w:t>ave</w:t>
      </w:r>
      <w:r w:rsidR="009E0FF3">
        <w:rPr>
          <w:sz w:val="28"/>
          <w:szCs w:val="28"/>
        </w:rPr>
        <w:t xml:space="preserve"> </w:t>
      </w:r>
      <w:r>
        <w:rPr>
          <w:sz w:val="28"/>
          <w:szCs w:val="28"/>
        </w:rPr>
        <w:t>policies</w:t>
      </w:r>
      <w:r w:rsidR="009E0FF3">
        <w:rPr>
          <w:sz w:val="28"/>
          <w:szCs w:val="28"/>
        </w:rPr>
        <w:t xml:space="preserve"> and procedures in plac</w:t>
      </w:r>
      <w:r>
        <w:rPr>
          <w:sz w:val="28"/>
          <w:szCs w:val="28"/>
        </w:rPr>
        <w:t>e, including recruitment, pay, benefits and conditions, flexible working and leave, menopause, pregnancy and maternity.</w:t>
      </w:r>
    </w:p>
    <w:p w14:paraId="3CE64EBB" w14:textId="014167F1" w:rsidR="00186055" w:rsidRDefault="00186055" w:rsidP="009E0FF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Corton House has a zero approach to discrimination in the workplace</w:t>
      </w:r>
      <w:r w:rsidR="00CA4BE7">
        <w:rPr>
          <w:sz w:val="28"/>
          <w:szCs w:val="28"/>
        </w:rPr>
        <w:t xml:space="preserve"> for staff and residents.</w:t>
      </w:r>
    </w:p>
    <w:p w14:paraId="64635318" w14:textId="77777777" w:rsidR="00186055" w:rsidRDefault="009E0FF3" w:rsidP="0018605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Management encourage staff with their open-door-policy and regular feedback opportunities</w:t>
      </w:r>
    </w:p>
    <w:p w14:paraId="326A6B35" w14:textId="77718228" w:rsidR="00CA4BE7" w:rsidRDefault="00CA4BE7" w:rsidP="0018605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Management will be pro-active on any concerns or complaints made in relation to ED&amp;I.</w:t>
      </w:r>
    </w:p>
    <w:p w14:paraId="7BAE32B8" w14:textId="3466DC6C" w:rsidR="009E0FF3" w:rsidRPr="00186055" w:rsidRDefault="009E0FF3" w:rsidP="0018605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86055">
        <w:rPr>
          <w:sz w:val="28"/>
          <w:szCs w:val="28"/>
        </w:rPr>
        <w:t xml:space="preserve"> </w:t>
      </w:r>
      <w:r w:rsidR="00186055">
        <w:rPr>
          <w:sz w:val="28"/>
          <w:szCs w:val="28"/>
        </w:rPr>
        <w:t>S</w:t>
      </w:r>
      <w:r w:rsidRPr="00186055">
        <w:rPr>
          <w:sz w:val="28"/>
          <w:szCs w:val="28"/>
        </w:rPr>
        <w:t>taff contributions</w:t>
      </w:r>
      <w:r w:rsidR="00186055">
        <w:rPr>
          <w:sz w:val="28"/>
          <w:szCs w:val="28"/>
        </w:rPr>
        <w:t xml:space="preserve"> are rewarded</w:t>
      </w:r>
      <w:r w:rsidRPr="00186055">
        <w:rPr>
          <w:sz w:val="28"/>
          <w:szCs w:val="28"/>
        </w:rPr>
        <w:t xml:space="preserve"> to boost morale and retention.</w:t>
      </w:r>
    </w:p>
    <w:p w14:paraId="4E3E052D" w14:textId="5EED49D0" w:rsidR="009E0FF3" w:rsidRDefault="00186055" w:rsidP="009E0FF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We</w:t>
      </w:r>
      <w:r w:rsidR="009E0FF3">
        <w:rPr>
          <w:sz w:val="28"/>
          <w:szCs w:val="28"/>
        </w:rPr>
        <w:t xml:space="preserve"> use a structured recruitment process to promote fairness and reduce bias </w:t>
      </w:r>
    </w:p>
    <w:p w14:paraId="5D7865FA" w14:textId="65D79B22" w:rsidR="009E0FF3" w:rsidRDefault="009E0FF3" w:rsidP="009E0FF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Well-being is promoted and supported by Mental Health First Aiders.</w:t>
      </w:r>
    </w:p>
    <w:p w14:paraId="0A479835" w14:textId="040563CD" w:rsidR="00186055" w:rsidRDefault="00186055" w:rsidP="009E0FF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Staff are trained to understand the structure of ED&amp;I in and out of the workplace.</w:t>
      </w:r>
    </w:p>
    <w:p w14:paraId="6AB21B61" w14:textId="3DFD34D5" w:rsidR="00186055" w:rsidRDefault="00186055" w:rsidP="009E0FF3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We provide a workplace free from sexual harassment for all members of staff.</w:t>
      </w:r>
    </w:p>
    <w:p w14:paraId="02D73A86" w14:textId="4ADB6C8D" w:rsidR="00186055" w:rsidRDefault="00186055" w:rsidP="0018605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We do not make any assumptions regarding people’s immigration statue based on appearance or nationality. We will carry out right to work checks as required by law.</w:t>
      </w:r>
    </w:p>
    <w:p w14:paraId="5D259608" w14:textId="4B1AE349" w:rsidR="00186055" w:rsidRDefault="00CA4BE7" w:rsidP="0018605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We appreciate that some staff may have neurodiversity conditions and where required adjustment can be made to ensure they are able to carry out their job role effectively </w:t>
      </w:r>
    </w:p>
    <w:p w14:paraId="290F5C5D" w14:textId="1CA62999" w:rsidR="00CA4BE7" w:rsidRDefault="00CA4BE7" w:rsidP="0018605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Residents care plans will be person centred to ensure their choices, preference and individually is always paramount.</w:t>
      </w:r>
    </w:p>
    <w:p w14:paraId="6E2EA4DD" w14:textId="09D9A5C7" w:rsidR="00CA4BE7" w:rsidRDefault="00CA4BE7" w:rsidP="0018605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The admission process for new residents is based on the care needs of the person and whether we can cater for those needs.</w:t>
      </w:r>
    </w:p>
    <w:p w14:paraId="506445D9" w14:textId="218D04A0" w:rsidR="00CA4BE7" w:rsidRDefault="00CA4BE7" w:rsidP="0018605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Our residents cultural political and religious needs are </w:t>
      </w:r>
      <w:r w:rsidR="00B122EF">
        <w:rPr>
          <w:sz w:val="28"/>
          <w:szCs w:val="28"/>
        </w:rPr>
        <w:t>respected,</w:t>
      </w:r>
      <w:r>
        <w:rPr>
          <w:sz w:val="28"/>
          <w:szCs w:val="28"/>
        </w:rPr>
        <w:t xml:space="preserve"> </w:t>
      </w:r>
      <w:r w:rsidR="004D11C2">
        <w:rPr>
          <w:sz w:val="28"/>
          <w:szCs w:val="28"/>
        </w:rPr>
        <w:t xml:space="preserve">and our Chaplin is on hand to support with </w:t>
      </w:r>
      <w:r w:rsidR="0043114C">
        <w:rPr>
          <w:sz w:val="28"/>
          <w:szCs w:val="28"/>
        </w:rPr>
        <w:t>religious needs.</w:t>
      </w:r>
    </w:p>
    <w:p w14:paraId="4FFCBC81" w14:textId="53AE384F" w:rsidR="00306686" w:rsidRDefault="00306686" w:rsidP="0018605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Our residents have the right to make complaints regarding their care and treatment.</w:t>
      </w:r>
    </w:p>
    <w:p w14:paraId="39DC967A" w14:textId="2E18CB3D" w:rsidR="00306686" w:rsidRDefault="00306686" w:rsidP="0018605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Residents will be addressed in the manner they choose.</w:t>
      </w:r>
    </w:p>
    <w:p w14:paraId="718B6245" w14:textId="166A6B7C" w:rsidR="00344D49" w:rsidRDefault="00344D49" w:rsidP="0018605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Residents will be able to choose the gender of staff of whom they wish to provide their care.</w:t>
      </w:r>
    </w:p>
    <w:p w14:paraId="2637A729" w14:textId="487F6FAD" w:rsidR="00306686" w:rsidRDefault="00344D49" w:rsidP="00186055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Racism will not be accepted </w:t>
      </w:r>
      <w:r w:rsidR="004D11C2">
        <w:rPr>
          <w:sz w:val="28"/>
          <w:szCs w:val="28"/>
        </w:rPr>
        <w:t xml:space="preserve">from </w:t>
      </w:r>
      <w:r>
        <w:rPr>
          <w:sz w:val="28"/>
          <w:szCs w:val="28"/>
        </w:rPr>
        <w:t>residents to staff</w:t>
      </w:r>
      <w:r w:rsidR="004D11C2">
        <w:rPr>
          <w:sz w:val="28"/>
          <w:szCs w:val="28"/>
        </w:rPr>
        <w:t>.</w:t>
      </w:r>
    </w:p>
    <w:p w14:paraId="0DA7AF56" w14:textId="697B3F49" w:rsidR="004D11C2" w:rsidRDefault="004D11C2" w:rsidP="0043114C">
      <w:pPr>
        <w:ind w:left="360"/>
        <w:rPr>
          <w:sz w:val="28"/>
          <w:szCs w:val="28"/>
        </w:rPr>
      </w:pPr>
    </w:p>
    <w:p w14:paraId="50189982" w14:textId="77777777" w:rsidR="0043114C" w:rsidRPr="009C6C0F" w:rsidRDefault="0043114C" w:rsidP="0043114C">
      <w:pPr>
        <w:ind w:left="360"/>
        <w:rPr>
          <w:b/>
          <w:bCs/>
          <w:sz w:val="28"/>
          <w:szCs w:val="28"/>
          <w:u w:val="single"/>
        </w:rPr>
      </w:pPr>
    </w:p>
    <w:p w14:paraId="77916A3F" w14:textId="3F772FDF" w:rsidR="0043114C" w:rsidRPr="009C6C0F" w:rsidRDefault="0043114C" w:rsidP="0043114C">
      <w:pPr>
        <w:ind w:left="360"/>
        <w:jc w:val="center"/>
        <w:rPr>
          <w:b/>
          <w:bCs/>
          <w:sz w:val="28"/>
          <w:szCs w:val="28"/>
          <w:u w:val="single"/>
        </w:rPr>
      </w:pPr>
      <w:r w:rsidRPr="009C6C0F">
        <w:rPr>
          <w:b/>
          <w:bCs/>
          <w:sz w:val="28"/>
          <w:szCs w:val="28"/>
          <w:u w:val="single"/>
        </w:rPr>
        <w:t>Policies reflecting ED&amp;I</w:t>
      </w:r>
    </w:p>
    <w:p w14:paraId="3ABA4A9F" w14:textId="17F5C3C0" w:rsidR="0043114C" w:rsidRDefault="0043114C" w:rsidP="0043114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Anti bullying</w:t>
      </w:r>
    </w:p>
    <w:p w14:paraId="61DDF226" w14:textId="3DC74379" w:rsidR="0043114C" w:rsidRDefault="0043114C" w:rsidP="0043114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Flexible working</w:t>
      </w:r>
    </w:p>
    <w:p w14:paraId="2AB8A0DA" w14:textId="2144274D" w:rsidR="0043114C" w:rsidRDefault="0043114C" w:rsidP="0043114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Gender </w:t>
      </w:r>
      <w:proofErr w:type="gramStart"/>
      <w:r>
        <w:rPr>
          <w:sz w:val="28"/>
          <w:szCs w:val="28"/>
        </w:rPr>
        <w:t>pay</w:t>
      </w:r>
      <w:proofErr w:type="gramEnd"/>
      <w:r>
        <w:rPr>
          <w:sz w:val="28"/>
          <w:szCs w:val="28"/>
        </w:rPr>
        <w:t xml:space="preserve"> reporting</w:t>
      </w:r>
    </w:p>
    <w:p w14:paraId="0C9206FC" w14:textId="7EDC2B9E" w:rsidR="0043114C" w:rsidRDefault="0043114C" w:rsidP="0043114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Harassment</w:t>
      </w:r>
    </w:p>
    <w:p w14:paraId="096D2783" w14:textId="1D882E49" w:rsidR="0043114C" w:rsidRDefault="0043114C" w:rsidP="0043114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Modern Slavery</w:t>
      </w:r>
    </w:p>
    <w:p w14:paraId="0CEA2619" w14:textId="0FE97993" w:rsidR="009C6C0F" w:rsidRDefault="0043114C" w:rsidP="009C6C0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Sexual</w:t>
      </w:r>
      <w:r w:rsidR="009C6C0F">
        <w:rPr>
          <w:sz w:val="28"/>
          <w:szCs w:val="28"/>
        </w:rPr>
        <w:t xml:space="preserve"> Harassment</w:t>
      </w:r>
    </w:p>
    <w:p w14:paraId="3FB9C07D" w14:textId="36B3E8A6" w:rsidR="009C6C0F" w:rsidRDefault="009C6C0F" w:rsidP="009C6C0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Transgender </w:t>
      </w:r>
    </w:p>
    <w:p w14:paraId="703C67FB" w14:textId="655462C2" w:rsidR="009C6C0F" w:rsidRDefault="009C6C0F" w:rsidP="009C6C0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Young persons</w:t>
      </w:r>
    </w:p>
    <w:p w14:paraId="2D1BD5E8" w14:textId="259CBB11" w:rsidR="009C6C0F" w:rsidRDefault="009C6C0F" w:rsidP="009C6C0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Mental health</w:t>
      </w:r>
      <w:r w:rsidR="00B122EF">
        <w:rPr>
          <w:sz w:val="28"/>
          <w:szCs w:val="28"/>
        </w:rPr>
        <w:t xml:space="preserve"> and Wellbeing </w:t>
      </w:r>
    </w:p>
    <w:p w14:paraId="2045FA3E" w14:textId="5D2A8766" w:rsidR="009C6C0F" w:rsidRDefault="009C6C0F" w:rsidP="009C6C0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Maternity</w:t>
      </w:r>
    </w:p>
    <w:p w14:paraId="64B881FD" w14:textId="0B007FB6" w:rsidR="009C6C0F" w:rsidRDefault="009C6C0F" w:rsidP="009C6C0F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Menopause</w:t>
      </w:r>
    </w:p>
    <w:p w14:paraId="3B348FD2" w14:textId="77777777" w:rsidR="009C6C0F" w:rsidRPr="009C6C0F" w:rsidRDefault="009C6C0F" w:rsidP="00C4017E">
      <w:pPr>
        <w:pStyle w:val="ListParagraph"/>
        <w:rPr>
          <w:sz w:val="28"/>
          <w:szCs w:val="28"/>
        </w:rPr>
      </w:pPr>
    </w:p>
    <w:sectPr w:rsidR="009C6C0F" w:rsidRPr="009C6C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433F91"/>
    <w:multiLevelType w:val="hybridMultilevel"/>
    <w:tmpl w:val="61AC7AA2"/>
    <w:lvl w:ilvl="0" w:tplc="03287C7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5616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FF3"/>
    <w:rsid w:val="00186055"/>
    <w:rsid w:val="00306686"/>
    <w:rsid w:val="00344D49"/>
    <w:rsid w:val="0043114C"/>
    <w:rsid w:val="004D11C2"/>
    <w:rsid w:val="00515464"/>
    <w:rsid w:val="005D3692"/>
    <w:rsid w:val="006046AE"/>
    <w:rsid w:val="00617324"/>
    <w:rsid w:val="00865CC5"/>
    <w:rsid w:val="009C6C0F"/>
    <w:rsid w:val="009E0FF3"/>
    <w:rsid w:val="00B122EF"/>
    <w:rsid w:val="00C4017E"/>
    <w:rsid w:val="00CA4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19C3C8"/>
  <w15:chartTrackingRefBased/>
  <w15:docId w15:val="{55C0CCFE-45C1-47D0-ACB5-B57557811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0F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0F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0F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0F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0F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0F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0F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0F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0F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0F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0F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0F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0F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0F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0F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0F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0F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0F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0F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0F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0F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0F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0F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0F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0F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0F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0F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0F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0FF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Goulding</dc:creator>
  <cp:keywords/>
  <dc:description/>
  <cp:lastModifiedBy>Imogen Bowers</cp:lastModifiedBy>
  <cp:revision>3</cp:revision>
  <dcterms:created xsi:type="dcterms:W3CDTF">2026-03-20T15:07:00Z</dcterms:created>
  <dcterms:modified xsi:type="dcterms:W3CDTF">2026-03-20T15:08:00Z</dcterms:modified>
</cp:coreProperties>
</file>